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4" w:rsidRDefault="00E57264" w:rsidP="00E57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 поводу организации образовательной деятельности с применением электронного обучения и дистанционных образовательных  технологий в МОБУ «Технический лицей Н.А.Алексеевой».</w:t>
      </w:r>
    </w:p>
    <w:p w:rsidR="00E57264" w:rsidRDefault="00E57264" w:rsidP="00E57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Обуче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 начнется с 6 апреля 2020г. Дистанционное обучение предполагает собой: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и выполнение самостоятельной работы обучающимися на платформах РЭШ,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Решу ЕГЭ.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уроки педагогов-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 в формате видеоконференции через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Штудирование учебников, выполнение заданий из учебников, переданных по мобильной связи и/или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Дистанционные уроки будут проходить по расписанию в СГО, но без временных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по мере поступления заданий в течение дня и свободного доступа к ноутбуку, планшету, ПК или смартфону. Но! Задания должны быть выполнены и отправлены учителю день в день, в целях контроля текущей успеваемости.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посещения онлайн/виртуального урока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обучающиеся подключаются по персональной ссылке, отправленной педагогом-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группу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264">
        <w:rPr>
          <w:rFonts w:ascii="Times New Roman" w:hAnsi="Times New Roman" w:cs="Times New Roman"/>
          <w:sz w:val="24"/>
          <w:szCs w:val="24"/>
        </w:rPr>
        <w:t xml:space="preserve">Самостоятельные работы, контрольные работы </w:t>
      </w:r>
      <w:r>
        <w:rPr>
          <w:rFonts w:ascii="Times New Roman" w:hAnsi="Times New Roman" w:cs="Times New Roman"/>
          <w:sz w:val="24"/>
          <w:szCs w:val="24"/>
        </w:rPr>
        <w:t xml:space="preserve">проводятся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выбранными педагогами-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лицея, а также электронной почты СГО или обычных учебников с ученическими тетрадями.</w:t>
      </w:r>
      <w:proofErr w:type="gramEnd"/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официальной коммуникации педагога-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родителя будет использоваться электронный журнал Сетевой город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57264" w:rsidRDefault="00E57264" w:rsidP="00E57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логинов и паролей для входа в интернет-ресурсы следует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педагогам-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реализаторам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264" w:rsidRDefault="00E57264" w:rsidP="00E572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оперативному решению вопросов, возникающих в ходе реализации дистанционного обучения, ежедневно организуется обратная связь:  родитель (законный представитель) – ученик – учитель – классный руководитель. </w:t>
      </w:r>
    </w:p>
    <w:p w:rsidR="00E57264" w:rsidRDefault="00E57264" w:rsidP="00E57264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 также ГОРЯЧАЯ ЛИНИЯ  42-89-68.</w:t>
      </w:r>
    </w:p>
    <w:p w:rsidR="000838D1" w:rsidRDefault="000838D1"/>
    <w:sectPr w:rsidR="000838D1" w:rsidSect="0008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983"/>
    <w:multiLevelType w:val="hybridMultilevel"/>
    <w:tmpl w:val="08DAE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64"/>
    <w:rsid w:val="000838D1"/>
    <w:rsid w:val="004B0568"/>
    <w:rsid w:val="00520004"/>
    <w:rsid w:val="00E5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Аркадьевна</dc:creator>
  <cp:lastModifiedBy>Мария</cp:lastModifiedBy>
  <cp:revision>2</cp:revision>
  <dcterms:created xsi:type="dcterms:W3CDTF">2020-04-05T12:53:00Z</dcterms:created>
  <dcterms:modified xsi:type="dcterms:W3CDTF">2020-04-05T12:53:00Z</dcterms:modified>
</cp:coreProperties>
</file>